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B1A8" w14:textId="77777777" w:rsidR="0085685F" w:rsidRDefault="00530776" w:rsidP="0085685F">
      <w:pPr>
        <w:ind w:firstLine="708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 xml:space="preserve"> </w:t>
      </w:r>
    </w:p>
    <w:p w14:paraId="11F329C4" w14:textId="77777777" w:rsidR="00230A2A" w:rsidRDefault="00230A2A" w:rsidP="0085685F">
      <w:pPr>
        <w:ind w:firstLine="708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LBC “DE BOUL-LIER”   Reglement familietoernooi.</w:t>
      </w:r>
    </w:p>
    <w:p w14:paraId="3895EC5E" w14:textId="77777777" w:rsidR="00230A2A" w:rsidRDefault="00230A2A">
      <w:pPr>
        <w:rPr>
          <w:rFonts w:ascii="Verdana" w:hAnsi="Verdana" w:cs="Tahoma"/>
        </w:rPr>
      </w:pPr>
    </w:p>
    <w:p w14:paraId="6A999369" w14:textId="77777777" w:rsidR="00230A2A" w:rsidRDefault="00230A2A" w:rsidP="00F91777">
      <w:pPr>
        <w:numPr>
          <w:ilvl w:val="0"/>
          <w:numId w:val="1"/>
        </w:numPr>
        <w:rPr>
          <w:rFonts w:ascii="Verdana" w:hAnsi="Verdana" w:cs="Tahoma"/>
        </w:rPr>
      </w:pPr>
      <w:r>
        <w:rPr>
          <w:rFonts w:ascii="Verdana" w:hAnsi="Verdana" w:cs="Tahoma"/>
        </w:rPr>
        <w:t>Onder bepaalde voorwaarden is het mogelijk om een familie- of bedrijven toernooi te organiseren bij de BOUL-LIER.</w:t>
      </w:r>
    </w:p>
    <w:p w14:paraId="20B90501" w14:textId="77777777" w:rsidR="00230A2A" w:rsidRDefault="00230A2A">
      <w:pPr>
        <w:rPr>
          <w:rFonts w:ascii="Verdana" w:hAnsi="Verdana" w:cs="Tahoma"/>
        </w:rPr>
      </w:pPr>
    </w:p>
    <w:p w14:paraId="7501B361" w14:textId="77777777" w:rsidR="00230A2A" w:rsidRDefault="00230A2A" w:rsidP="00F91777">
      <w:pPr>
        <w:numPr>
          <w:ilvl w:val="0"/>
          <w:numId w:val="1"/>
        </w:numPr>
        <w:rPr>
          <w:rFonts w:ascii="Verdana" w:hAnsi="Verdana" w:cs="Tahoma"/>
        </w:rPr>
      </w:pPr>
      <w:r>
        <w:rPr>
          <w:rFonts w:ascii="Verdana" w:hAnsi="Verdana" w:cs="Tahoma"/>
        </w:rPr>
        <w:t>Een familie toernooi</w:t>
      </w:r>
      <w:r w:rsidR="00A84AAA">
        <w:rPr>
          <w:rFonts w:ascii="Verdana" w:hAnsi="Verdana" w:cs="Tahoma"/>
        </w:rPr>
        <w:t xml:space="preserve"> (of bedrijf</w:t>
      </w:r>
      <w:r w:rsidR="008313C7">
        <w:rPr>
          <w:rFonts w:ascii="Verdana" w:hAnsi="Verdana" w:cs="Tahoma"/>
        </w:rPr>
        <w:t>s</w:t>
      </w:r>
      <w:r w:rsidR="00A84AAA">
        <w:rPr>
          <w:rFonts w:ascii="Verdana" w:hAnsi="Verdana" w:cs="Tahoma"/>
        </w:rPr>
        <w:t>uitje)</w:t>
      </w:r>
      <w:r>
        <w:rPr>
          <w:rFonts w:ascii="Verdana" w:hAnsi="Verdana" w:cs="Tahoma"/>
        </w:rPr>
        <w:t xml:space="preserve"> kan plaatsvinden op zondagmiddag, tijdens de reguliere openingsuren</w:t>
      </w:r>
      <w:r w:rsidR="00374CF1">
        <w:rPr>
          <w:rFonts w:ascii="Verdana" w:hAnsi="Verdana" w:cs="Tahoma"/>
        </w:rPr>
        <w:t xml:space="preserve"> (14.30 – 17.30 uur)</w:t>
      </w:r>
      <w:r>
        <w:rPr>
          <w:rFonts w:ascii="Verdana" w:hAnsi="Verdana" w:cs="Tahoma"/>
        </w:rPr>
        <w:t xml:space="preserve">. </w:t>
      </w:r>
      <w:r w:rsidR="00FE299E">
        <w:rPr>
          <w:rFonts w:ascii="Verdana" w:hAnsi="Verdana" w:cs="Tahoma"/>
        </w:rPr>
        <w:t>Al</w:t>
      </w:r>
      <w:r w:rsidR="00A84AAA">
        <w:rPr>
          <w:rFonts w:ascii="Verdana" w:hAnsi="Verdana" w:cs="Tahoma"/>
        </w:rPr>
        <w:t>s de Boul-Lier</w:t>
      </w:r>
      <w:r>
        <w:rPr>
          <w:rFonts w:ascii="Verdana" w:hAnsi="Verdana" w:cs="Tahoma"/>
        </w:rPr>
        <w:t xml:space="preserve"> </w:t>
      </w:r>
      <w:r w:rsidR="00FE299E">
        <w:rPr>
          <w:rFonts w:ascii="Verdana" w:hAnsi="Verdana" w:cs="Tahoma"/>
        </w:rPr>
        <w:t xml:space="preserve">kalender </w:t>
      </w:r>
      <w:r w:rsidR="00A84AAA">
        <w:rPr>
          <w:rFonts w:ascii="Verdana" w:hAnsi="Verdana" w:cs="Tahoma"/>
        </w:rPr>
        <w:t xml:space="preserve">dit toelaat </w:t>
      </w:r>
      <w:r>
        <w:rPr>
          <w:rFonts w:ascii="Verdana" w:hAnsi="Verdana" w:cs="Tahoma"/>
        </w:rPr>
        <w:t xml:space="preserve">kan worden uitgeweken naar de </w:t>
      </w:r>
      <w:r w:rsidR="00EF46B7">
        <w:rPr>
          <w:rFonts w:ascii="Verdana" w:hAnsi="Verdana" w:cs="Tahoma"/>
        </w:rPr>
        <w:t xml:space="preserve">woensdag- of </w:t>
      </w:r>
      <w:r>
        <w:rPr>
          <w:rFonts w:ascii="Verdana" w:hAnsi="Verdana" w:cs="Tahoma"/>
        </w:rPr>
        <w:t>vrijdagavond of zaterdag</w:t>
      </w:r>
      <w:r w:rsidR="00A84AAA">
        <w:rPr>
          <w:rFonts w:ascii="Verdana" w:hAnsi="Verdana" w:cs="Tahoma"/>
        </w:rPr>
        <w:t>.</w:t>
      </w:r>
      <w:r>
        <w:rPr>
          <w:rFonts w:ascii="Verdana" w:hAnsi="Verdana" w:cs="Tahoma"/>
        </w:rPr>
        <w:t xml:space="preserve"> </w:t>
      </w:r>
    </w:p>
    <w:p w14:paraId="5D4B7D08" w14:textId="77777777" w:rsidR="00230A2A" w:rsidRDefault="00230A2A">
      <w:pPr>
        <w:pStyle w:val="Koptekst"/>
        <w:tabs>
          <w:tab w:val="clear" w:pos="4536"/>
          <w:tab w:val="clear" w:pos="9072"/>
        </w:tabs>
        <w:rPr>
          <w:rFonts w:ascii="Verdana" w:hAnsi="Verdana" w:cs="Tahoma"/>
        </w:rPr>
      </w:pPr>
    </w:p>
    <w:p w14:paraId="34089238" w14:textId="77777777" w:rsidR="00230A2A" w:rsidRDefault="00230A2A" w:rsidP="00F91777">
      <w:pPr>
        <w:numPr>
          <w:ilvl w:val="0"/>
          <w:numId w:val="1"/>
        </w:numPr>
        <w:rPr>
          <w:rFonts w:ascii="Verdana" w:hAnsi="Verdana" w:cs="Tahoma"/>
        </w:rPr>
      </w:pPr>
      <w:r>
        <w:rPr>
          <w:rFonts w:ascii="Verdana" w:hAnsi="Verdana" w:cs="Tahoma"/>
        </w:rPr>
        <w:t xml:space="preserve">Vindt het toernooi ’s avonds plaats, dan is de aanvangstijd niet eerder dan 19.30 uur en sluit het clubhuis uiterlijk middernacht; laatste ronde 23.30 uur. </w:t>
      </w:r>
    </w:p>
    <w:p w14:paraId="47DE40EA" w14:textId="77777777" w:rsidR="00230A2A" w:rsidRDefault="00230A2A">
      <w:pPr>
        <w:rPr>
          <w:rFonts w:ascii="Verdana" w:hAnsi="Verdana" w:cs="Tahoma"/>
        </w:rPr>
      </w:pPr>
    </w:p>
    <w:p w14:paraId="346D314B" w14:textId="77777777" w:rsidR="00230A2A" w:rsidRDefault="00230A2A" w:rsidP="00F91777">
      <w:pPr>
        <w:numPr>
          <w:ilvl w:val="0"/>
          <w:numId w:val="1"/>
        </w:numPr>
        <w:rPr>
          <w:rFonts w:ascii="Verdana" w:hAnsi="Verdana" w:cs="Tahoma"/>
        </w:rPr>
      </w:pPr>
      <w:r>
        <w:rPr>
          <w:rFonts w:ascii="Verdana" w:hAnsi="Verdana" w:cs="Tahoma"/>
        </w:rPr>
        <w:t xml:space="preserve">Reservering geschiedt centraal bij de beheerder van de agenda, </w:t>
      </w:r>
      <w:r w:rsidR="00DA5907">
        <w:rPr>
          <w:rFonts w:ascii="Verdana" w:hAnsi="Verdana" w:cs="Tahoma"/>
        </w:rPr>
        <w:t>Koos W</w:t>
      </w:r>
      <w:r>
        <w:rPr>
          <w:rFonts w:ascii="Verdana" w:hAnsi="Verdana" w:cs="Tahoma"/>
        </w:rPr>
        <w:t>en</w:t>
      </w:r>
      <w:r w:rsidR="00DA5907">
        <w:rPr>
          <w:rFonts w:ascii="Verdana" w:hAnsi="Verdana" w:cs="Tahoma"/>
        </w:rPr>
        <w:t>nekers</w:t>
      </w:r>
      <w:r>
        <w:rPr>
          <w:rFonts w:ascii="Verdana" w:hAnsi="Verdana" w:cs="Tahoma"/>
        </w:rPr>
        <w:t xml:space="preserve"> (tel: 0</w:t>
      </w:r>
      <w:r w:rsidR="00DA5907">
        <w:rPr>
          <w:rFonts w:ascii="Verdana" w:hAnsi="Verdana" w:cs="Tahoma"/>
        </w:rPr>
        <w:t>174</w:t>
      </w:r>
      <w:r>
        <w:rPr>
          <w:rFonts w:ascii="Verdana" w:hAnsi="Verdana" w:cs="Tahoma"/>
        </w:rPr>
        <w:t>-5</w:t>
      </w:r>
      <w:r w:rsidR="00DA5907">
        <w:rPr>
          <w:rFonts w:ascii="Verdana" w:hAnsi="Verdana" w:cs="Tahoma"/>
        </w:rPr>
        <w:t>1</w:t>
      </w:r>
      <w:r>
        <w:rPr>
          <w:rFonts w:ascii="Verdana" w:hAnsi="Verdana" w:cs="Tahoma"/>
        </w:rPr>
        <w:t>6</w:t>
      </w:r>
      <w:r w:rsidR="00DA5907">
        <w:rPr>
          <w:rFonts w:ascii="Verdana" w:hAnsi="Verdana" w:cs="Tahoma"/>
        </w:rPr>
        <w:t>9</w:t>
      </w:r>
      <w:r>
        <w:rPr>
          <w:rFonts w:ascii="Verdana" w:hAnsi="Verdana" w:cs="Tahoma"/>
        </w:rPr>
        <w:t>1</w:t>
      </w:r>
      <w:r w:rsidR="00DA5907">
        <w:rPr>
          <w:rFonts w:ascii="Verdana" w:hAnsi="Verdana" w:cs="Tahoma"/>
        </w:rPr>
        <w:t>8,</w:t>
      </w:r>
      <w:r>
        <w:rPr>
          <w:rFonts w:ascii="Verdana" w:hAnsi="Verdana" w:cs="Tahoma"/>
        </w:rPr>
        <w:t xml:space="preserve"> email: </w:t>
      </w:r>
      <w:r w:rsidR="00DA5907">
        <w:rPr>
          <w:rFonts w:ascii="Verdana" w:hAnsi="Verdana" w:cs="Tahoma"/>
        </w:rPr>
        <w:t>jgmw</w:t>
      </w:r>
      <w:r>
        <w:rPr>
          <w:rFonts w:ascii="Verdana" w:hAnsi="Verdana" w:cs="Tahoma"/>
        </w:rPr>
        <w:t>en@</w:t>
      </w:r>
      <w:r w:rsidR="00DA5907">
        <w:rPr>
          <w:rFonts w:ascii="Verdana" w:hAnsi="Verdana" w:cs="Tahoma"/>
        </w:rPr>
        <w:t>kabelfoon</w:t>
      </w:r>
      <w:r>
        <w:rPr>
          <w:rFonts w:ascii="Verdana" w:hAnsi="Verdana" w:cs="Tahoma"/>
        </w:rPr>
        <w:t>.nl).</w:t>
      </w:r>
    </w:p>
    <w:p w14:paraId="5C08CD61" w14:textId="77777777" w:rsidR="00230A2A" w:rsidRDefault="00230A2A">
      <w:pPr>
        <w:rPr>
          <w:rFonts w:ascii="Verdana" w:hAnsi="Verdana" w:cs="Tahoma"/>
        </w:rPr>
      </w:pPr>
    </w:p>
    <w:p w14:paraId="58BBF8D9" w14:textId="77777777" w:rsidR="00230A2A" w:rsidRDefault="00230A2A" w:rsidP="00F91777">
      <w:pPr>
        <w:numPr>
          <w:ilvl w:val="0"/>
          <w:numId w:val="1"/>
        </w:numPr>
        <w:rPr>
          <w:rFonts w:ascii="Verdana" w:hAnsi="Verdana" w:cs="Tahoma"/>
        </w:rPr>
      </w:pPr>
      <w:r>
        <w:rPr>
          <w:rFonts w:ascii="Verdana" w:hAnsi="Verdana" w:cs="Tahoma"/>
        </w:rPr>
        <w:t xml:space="preserve">Is het clubhuis </w:t>
      </w:r>
      <w:r w:rsidR="00FE299E">
        <w:rPr>
          <w:rFonts w:ascii="Verdana" w:hAnsi="Verdana" w:cs="Tahoma"/>
        </w:rPr>
        <w:t>op de gevraagde dag</w:t>
      </w:r>
      <w:r>
        <w:rPr>
          <w:rFonts w:ascii="Verdana" w:hAnsi="Verdana" w:cs="Tahoma"/>
        </w:rPr>
        <w:t xml:space="preserve"> </w:t>
      </w:r>
      <w:r w:rsidR="00FE299E">
        <w:rPr>
          <w:rFonts w:ascii="Verdana" w:hAnsi="Verdana" w:cs="Tahoma"/>
        </w:rPr>
        <w:t>al bezet</w:t>
      </w:r>
      <w:r>
        <w:rPr>
          <w:rFonts w:ascii="Verdana" w:hAnsi="Verdana" w:cs="Tahoma"/>
        </w:rPr>
        <w:t>, dan kan uitsluitend zondagmiddag gekozen worden of men wijkt uit naar een andere maand.</w:t>
      </w:r>
    </w:p>
    <w:p w14:paraId="3E468B47" w14:textId="77777777" w:rsidR="00230A2A" w:rsidRDefault="00230A2A">
      <w:pPr>
        <w:rPr>
          <w:rFonts w:ascii="Verdana" w:hAnsi="Verdana" w:cs="Tahoma"/>
        </w:rPr>
      </w:pPr>
    </w:p>
    <w:p w14:paraId="3359F298" w14:textId="77777777" w:rsidR="001C344C" w:rsidRDefault="00230A2A" w:rsidP="00F91777">
      <w:pPr>
        <w:numPr>
          <w:ilvl w:val="0"/>
          <w:numId w:val="1"/>
        </w:numPr>
        <w:rPr>
          <w:rFonts w:ascii="Verdana" w:hAnsi="Verdana" w:cs="Tahoma"/>
        </w:rPr>
      </w:pPr>
      <w:r>
        <w:rPr>
          <w:rFonts w:ascii="Verdana" w:hAnsi="Verdana" w:cs="Tahoma"/>
        </w:rPr>
        <w:t xml:space="preserve">Catering, in de vorm van </w:t>
      </w:r>
      <w:r w:rsidR="00FE299E">
        <w:rPr>
          <w:rFonts w:ascii="Verdana" w:hAnsi="Verdana" w:cs="Tahoma"/>
        </w:rPr>
        <w:t>warm of koud buffet is in beperkte mate toegestaan</w:t>
      </w:r>
      <w:r>
        <w:rPr>
          <w:rFonts w:ascii="Verdana" w:hAnsi="Verdana" w:cs="Tahoma"/>
        </w:rPr>
        <w:t xml:space="preserve">. </w:t>
      </w:r>
      <w:r w:rsidR="0052266E">
        <w:rPr>
          <w:rFonts w:ascii="Verdana" w:hAnsi="Verdana" w:cs="Tahoma"/>
        </w:rPr>
        <w:t>Ook</w:t>
      </w:r>
      <w:r>
        <w:rPr>
          <w:rFonts w:ascii="Verdana" w:hAnsi="Verdana" w:cs="Tahoma"/>
        </w:rPr>
        <w:t xml:space="preserve"> kan er kaas</w:t>
      </w:r>
      <w:r w:rsidR="0052266E">
        <w:rPr>
          <w:rFonts w:ascii="Verdana" w:hAnsi="Verdana" w:cs="Tahoma"/>
        </w:rPr>
        <w:t>,</w:t>
      </w:r>
      <w:r>
        <w:rPr>
          <w:rFonts w:ascii="Verdana" w:hAnsi="Verdana" w:cs="Tahoma"/>
        </w:rPr>
        <w:t xml:space="preserve"> worst </w:t>
      </w:r>
      <w:r w:rsidR="00F91777">
        <w:rPr>
          <w:rFonts w:ascii="Verdana" w:hAnsi="Verdana" w:cs="Tahoma"/>
        </w:rPr>
        <w:t>en</w:t>
      </w:r>
      <w:r>
        <w:rPr>
          <w:rFonts w:ascii="Verdana" w:hAnsi="Verdana" w:cs="Tahoma"/>
        </w:rPr>
        <w:t xml:space="preserve">/of een nootje worden geserveerd. Hiervoor dient men zelf te zorgen. </w:t>
      </w:r>
      <w:r w:rsidR="00F91777">
        <w:rPr>
          <w:rFonts w:ascii="Verdana" w:hAnsi="Verdana" w:cs="Tahoma"/>
        </w:rPr>
        <w:t xml:space="preserve">Dit alles </w:t>
      </w:r>
      <w:r w:rsidR="00F91777" w:rsidRPr="0085685F">
        <w:rPr>
          <w:rFonts w:ascii="Verdana" w:hAnsi="Verdana" w:cs="Tahoma"/>
        </w:rPr>
        <w:t xml:space="preserve">mits </w:t>
      </w:r>
      <w:r w:rsidR="00F91777">
        <w:rPr>
          <w:rFonts w:ascii="Verdana" w:hAnsi="Verdana" w:cs="Tahoma"/>
        </w:rPr>
        <w:t>het</w:t>
      </w:r>
      <w:r w:rsidR="00F91777" w:rsidRPr="0085685F">
        <w:rPr>
          <w:rFonts w:ascii="Verdana" w:hAnsi="Verdana" w:cs="Tahoma"/>
        </w:rPr>
        <w:t xml:space="preserve"> geen overlast voor de bardienst betekent en men afval of restanten netjes opruimt dan wel na afloop weer meeneemt.</w:t>
      </w:r>
      <w:r w:rsidR="00F91777">
        <w:rPr>
          <w:rFonts w:ascii="Verdana" w:hAnsi="Verdana" w:cs="Tahoma"/>
        </w:rPr>
        <w:t xml:space="preserve"> </w:t>
      </w:r>
      <w:r w:rsidR="00FE299E">
        <w:rPr>
          <w:rFonts w:ascii="Verdana" w:hAnsi="Verdana" w:cs="Tahoma"/>
        </w:rPr>
        <w:t>Ditzelfde geldt</w:t>
      </w:r>
    </w:p>
    <w:p w14:paraId="1CBC75DB" w14:textId="77777777" w:rsidR="00230A2A" w:rsidRPr="0085685F" w:rsidRDefault="00FE299E" w:rsidP="001C344C">
      <w:pPr>
        <w:ind w:firstLine="708"/>
        <w:rPr>
          <w:rFonts w:ascii="Verdana" w:hAnsi="Verdana" w:cs="Tahoma"/>
        </w:rPr>
      </w:pPr>
      <w:r>
        <w:rPr>
          <w:rFonts w:ascii="Verdana" w:hAnsi="Verdana" w:cs="Tahoma"/>
        </w:rPr>
        <w:t>voor even</w:t>
      </w:r>
      <w:r w:rsidR="00DC1FB9">
        <w:rPr>
          <w:rFonts w:ascii="Verdana" w:hAnsi="Verdana" w:cs="Tahoma"/>
        </w:rPr>
        <w:t>t</w:t>
      </w:r>
      <w:r>
        <w:rPr>
          <w:rFonts w:ascii="Verdana" w:hAnsi="Verdana" w:cs="Tahoma"/>
        </w:rPr>
        <w:t>uele</w:t>
      </w:r>
      <w:r w:rsidR="00230A2A">
        <w:rPr>
          <w:rFonts w:ascii="Verdana" w:hAnsi="Verdana" w:cs="Tahoma"/>
          <w:szCs w:val="20"/>
        </w:rPr>
        <w:t xml:space="preserve"> versier</w:t>
      </w:r>
      <w:r>
        <w:rPr>
          <w:rFonts w:ascii="Verdana" w:hAnsi="Verdana" w:cs="Tahoma"/>
          <w:szCs w:val="20"/>
        </w:rPr>
        <w:t>ing</w:t>
      </w:r>
      <w:r w:rsidR="00DC1FB9">
        <w:rPr>
          <w:rFonts w:ascii="Verdana" w:hAnsi="Verdana" w:cs="Tahoma"/>
          <w:szCs w:val="20"/>
        </w:rPr>
        <w:t>e</w:t>
      </w:r>
      <w:r w:rsidR="00230A2A">
        <w:rPr>
          <w:rFonts w:ascii="Verdana" w:hAnsi="Verdana" w:cs="Tahoma"/>
          <w:szCs w:val="20"/>
        </w:rPr>
        <w:t>n van de kantine</w:t>
      </w:r>
      <w:r>
        <w:rPr>
          <w:rFonts w:ascii="Verdana" w:hAnsi="Verdana" w:cs="Tahoma"/>
          <w:szCs w:val="20"/>
        </w:rPr>
        <w:t>.</w:t>
      </w:r>
      <w:r w:rsidR="00230A2A">
        <w:rPr>
          <w:rFonts w:ascii="Verdana" w:hAnsi="Verdana" w:cs="Tahoma"/>
          <w:szCs w:val="20"/>
        </w:rPr>
        <w:t> </w:t>
      </w:r>
      <w:r w:rsidR="00230A2A">
        <w:rPr>
          <w:rFonts w:ascii="Verdana" w:hAnsi="Verdana" w:cs="Tahoma"/>
          <w:sz w:val="20"/>
          <w:szCs w:val="20"/>
        </w:rPr>
        <w:t xml:space="preserve"> </w:t>
      </w:r>
    </w:p>
    <w:p w14:paraId="050214B9" w14:textId="77777777" w:rsidR="00F91777" w:rsidRPr="00F91777" w:rsidRDefault="00F91777" w:rsidP="00F91777">
      <w:pPr>
        <w:ind w:left="720"/>
        <w:rPr>
          <w:rFonts w:ascii="Verdana" w:hAnsi="Verdana" w:cs="Tahoma"/>
          <w:szCs w:val="20"/>
        </w:rPr>
      </w:pPr>
    </w:p>
    <w:p w14:paraId="3BE1BF98" w14:textId="77777777" w:rsidR="00230A2A" w:rsidRDefault="00230A2A" w:rsidP="00F91777">
      <w:pPr>
        <w:numPr>
          <w:ilvl w:val="0"/>
          <w:numId w:val="1"/>
        </w:numPr>
        <w:rPr>
          <w:rFonts w:ascii="Verdana" w:hAnsi="Verdana" w:cs="Tahoma"/>
          <w:szCs w:val="20"/>
        </w:rPr>
      </w:pPr>
      <w:r>
        <w:rPr>
          <w:rFonts w:ascii="Verdana" w:hAnsi="Verdana" w:cs="Tahoma"/>
          <w:szCs w:val="20"/>
        </w:rPr>
        <w:t xml:space="preserve">Muzikale omlijsting. Live muziek en/of een discotheek is niet toegestaan. </w:t>
      </w:r>
      <w:r w:rsidR="0052266E">
        <w:rPr>
          <w:rFonts w:ascii="Verdana" w:hAnsi="Verdana" w:cs="Tahoma"/>
          <w:szCs w:val="20"/>
        </w:rPr>
        <w:t>Er kunnen geen cd’s ten gehore worden gebracht</w:t>
      </w:r>
      <w:r w:rsidR="00C632CD">
        <w:rPr>
          <w:rFonts w:ascii="Verdana" w:hAnsi="Verdana" w:cs="Tahoma"/>
          <w:szCs w:val="20"/>
        </w:rPr>
        <w:t xml:space="preserve">, wel </w:t>
      </w:r>
      <w:r w:rsidR="00FA2679">
        <w:rPr>
          <w:rFonts w:ascii="Verdana" w:hAnsi="Verdana" w:cs="Tahoma"/>
          <w:szCs w:val="20"/>
        </w:rPr>
        <w:t xml:space="preserve">eventueel </w:t>
      </w:r>
      <w:r w:rsidR="00C632CD">
        <w:rPr>
          <w:rFonts w:ascii="Verdana" w:hAnsi="Verdana" w:cs="Tahoma"/>
          <w:szCs w:val="20"/>
        </w:rPr>
        <w:t>muziek vanaf een USB-stick</w:t>
      </w:r>
      <w:r w:rsidR="0052266E">
        <w:rPr>
          <w:rFonts w:ascii="Verdana" w:hAnsi="Verdana" w:cs="Tahoma"/>
          <w:szCs w:val="20"/>
        </w:rPr>
        <w:t xml:space="preserve">. </w:t>
      </w:r>
      <w:r>
        <w:rPr>
          <w:rFonts w:ascii="Verdana" w:hAnsi="Verdana" w:cs="Tahoma"/>
          <w:szCs w:val="20"/>
        </w:rPr>
        <w:t>De geluidsinstallatie van de Boul-Lier</w:t>
      </w:r>
      <w:r w:rsidR="0052266E">
        <w:rPr>
          <w:rFonts w:ascii="Verdana" w:hAnsi="Verdana" w:cs="Tahoma"/>
          <w:szCs w:val="20"/>
        </w:rPr>
        <w:t xml:space="preserve"> bevat </w:t>
      </w:r>
      <w:r w:rsidR="00C632CD">
        <w:rPr>
          <w:rFonts w:ascii="Verdana" w:hAnsi="Verdana" w:cs="Tahoma"/>
          <w:szCs w:val="20"/>
        </w:rPr>
        <w:t>bovendien</w:t>
      </w:r>
      <w:r w:rsidR="0052266E">
        <w:rPr>
          <w:rFonts w:ascii="Verdana" w:hAnsi="Verdana" w:cs="Tahoma"/>
          <w:szCs w:val="20"/>
        </w:rPr>
        <w:t xml:space="preserve"> een radio en</w:t>
      </w:r>
      <w:r>
        <w:rPr>
          <w:rFonts w:ascii="Verdana" w:hAnsi="Verdana" w:cs="Tahoma"/>
          <w:szCs w:val="20"/>
        </w:rPr>
        <w:t xml:space="preserve"> is geschikt voor het houden van een toespraak, welkomstwoord e.d. </w:t>
      </w:r>
    </w:p>
    <w:p w14:paraId="5E800182" w14:textId="77777777" w:rsidR="00230A2A" w:rsidRDefault="00230A2A">
      <w:pPr>
        <w:rPr>
          <w:rFonts w:ascii="Verdana" w:hAnsi="Verdana" w:cs="Tahoma"/>
        </w:rPr>
      </w:pPr>
    </w:p>
    <w:p w14:paraId="6FC6C984" w14:textId="77777777" w:rsidR="00230A2A" w:rsidRDefault="00230A2A" w:rsidP="00F91777">
      <w:pPr>
        <w:numPr>
          <w:ilvl w:val="0"/>
          <w:numId w:val="1"/>
        </w:numPr>
        <w:rPr>
          <w:rFonts w:ascii="Verdana" w:hAnsi="Verdana" w:cs="Tahoma"/>
        </w:rPr>
      </w:pPr>
      <w:r>
        <w:rPr>
          <w:rFonts w:ascii="Verdana" w:hAnsi="Verdana" w:cs="Tahoma"/>
        </w:rPr>
        <w:t xml:space="preserve">Het is uitdrukkelijk niet toegestaan het clubhuis te reserveren voor bruiloften en partijen. </w:t>
      </w:r>
    </w:p>
    <w:p w14:paraId="382DBF5F" w14:textId="77777777" w:rsidR="00230A2A" w:rsidRDefault="00230A2A">
      <w:pPr>
        <w:rPr>
          <w:rFonts w:ascii="Verdana" w:hAnsi="Verdana" w:cs="Tahoma"/>
        </w:rPr>
      </w:pPr>
    </w:p>
    <w:p w14:paraId="4E136113" w14:textId="77777777" w:rsidR="00851FD3" w:rsidRDefault="00230A2A" w:rsidP="00F91777">
      <w:pPr>
        <w:numPr>
          <w:ilvl w:val="0"/>
          <w:numId w:val="1"/>
        </w:numPr>
        <w:rPr>
          <w:rFonts w:ascii="Verdana" w:hAnsi="Verdana" w:cs="Tahoma"/>
        </w:rPr>
      </w:pPr>
      <w:r>
        <w:rPr>
          <w:rFonts w:ascii="Verdana" w:hAnsi="Verdana" w:cs="Tahoma"/>
        </w:rPr>
        <w:t xml:space="preserve">De </w:t>
      </w:r>
      <w:r w:rsidR="00AA1516">
        <w:rPr>
          <w:rFonts w:ascii="Verdana" w:hAnsi="Verdana" w:cs="Tahoma"/>
        </w:rPr>
        <w:t>toegang</w:t>
      </w:r>
      <w:r>
        <w:rPr>
          <w:rFonts w:ascii="Verdana" w:hAnsi="Verdana" w:cs="Tahoma"/>
        </w:rPr>
        <w:t xml:space="preserve"> bedra</w:t>
      </w:r>
      <w:r w:rsidR="00AA1516">
        <w:rPr>
          <w:rFonts w:ascii="Verdana" w:hAnsi="Verdana" w:cs="Tahoma"/>
        </w:rPr>
        <w:t>a</w:t>
      </w:r>
      <w:r>
        <w:rPr>
          <w:rFonts w:ascii="Verdana" w:hAnsi="Verdana" w:cs="Tahoma"/>
        </w:rPr>
        <w:t>g</w:t>
      </w:r>
      <w:r w:rsidR="00AA1516">
        <w:rPr>
          <w:rFonts w:ascii="Verdana" w:hAnsi="Verdana" w:cs="Tahoma"/>
        </w:rPr>
        <w:t>t</w:t>
      </w:r>
      <w:r>
        <w:rPr>
          <w:rFonts w:ascii="Verdana" w:hAnsi="Verdana" w:cs="Tahoma"/>
        </w:rPr>
        <w:t xml:space="preserve"> € </w:t>
      </w:r>
      <w:r w:rsidR="005E71C2">
        <w:rPr>
          <w:rFonts w:ascii="Verdana" w:hAnsi="Verdana" w:cs="Tahoma"/>
        </w:rPr>
        <w:t xml:space="preserve">3,- </w:t>
      </w:r>
      <w:r>
        <w:rPr>
          <w:rFonts w:ascii="Verdana" w:hAnsi="Verdana" w:cs="Tahoma"/>
        </w:rPr>
        <w:t>per persoon, vanaf de leeftijd van 1</w:t>
      </w:r>
      <w:r w:rsidR="0053689F">
        <w:rPr>
          <w:rFonts w:ascii="Verdana" w:hAnsi="Verdana" w:cs="Tahoma"/>
        </w:rPr>
        <w:t>2</w:t>
      </w:r>
      <w:r>
        <w:rPr>
          <w:rFonts w:ascii="Verdana" w:hAnsi="Verdana" w:cs="Tahoma"/>
        </w:rPr>
        <w:t xml:space="preserve"> jaar, ook voor leden. Dit is inclusief eventuele begeleiding en het gebruik van spelmateriaal, zoals boules.</w:t>
      </w:r>
      <w:r w:rsidR="00851FD3">
        <w:rPr>
          <w:rFonts w:ascii="Verdana" w:hAnsi="Verdana" w:cs="Tahoma"/>
        </w:rPr>
        <w:t xml:space="preserve"> </w:t>
      </w:r>
    </w:p>
    <w:p w14:paraId="587FED44" w14:textId="77777777" w:rsidR="00230A2A" w:rsidRDefault="00851FD3" w:rsidP="00851FD3">
      <w:pPr>
        <w:ind w:firstLine="708"/>
        <w:rPr>
          <w:rFonts w:ascii="Verdana" w:hAnsi="Verdana" w:cs="Tahoma"/>
        </w:rPr>
      </w:pPr>
      <w:r>
        <w:rPr>
          <w:rFonts w:ascii="Verdana" w:hAnsi="Verdana" w:cs="Tahoma"/>
        </w:rPr>
        <w:t>Een (kleine) attentie voor de vrijwilligers wordt op prijs gesteld.</w:t>
      </w:r>
    </w:p>
    <w:sectPr w:rsidR="00230A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7EEAD" w14:textId="77777777" w:rsidR="00334560" w:rsidRDefault="00334560">
      <w:r>
        <w:separator/>
      </w:r>
    </w:p>
  </w:endnote>
  <w:endnote w:type="continuationSeparator" w:id="0">
    <w:p w14:paraId="15607B15" w14:textId="77777777" w:rsidR="00334560" w:rsidRDefault="0033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EF5F0" w14:textId="77777777" w:rsidR="005E71C2" w:rsidRDefault="005E71C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99E62" w14:textId="77777777" w:rsidR="005E71C2" w:rsidRDefault="005E71C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BB037" w14:textId="77777777" w:rsidR="005E71C2" w:rsidRDefault="005E71C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485A5" w14:textId="77777777" w:rsidR="00334560" w:rsidRDefault="00334560">
      <w:r>
        <w:separator/>
      </w:r>
    </w:p>
  </w:footnote>
  <w:footnote w:type="continuationSeparator" w:id="0">
    <w:p w14:paraId="780575DD" w14:textId="77777777" w:rsidR="00334560" w:rsidRDefault="00334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F8090" w14:textId="77777777" w:rsidR="005E71C2" w:rsidRDefault="005E71C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B0E41" w14:textId="77777777" w:rsidR="00230A2A" w:rsidRDefault="00230A2A">
    <w:pPr>
      <w:pStyle w:val="Koptekst"/>
      <w:rPr>
        <w:rFonts w:ascii="Verdana" w:hAnsi="Verdana"/>
        <w:sz w:val="20"/>
        <w:lang w:val="fr-FR"/>
      </w:rPr>
    </w:pPr>
    <w:r>
      <w:rPr>
        <w:rFonts w:ascii="Verdana" w:hAnsi="Verdana"/>
        <w:sz w:val="20"/>
        <w:lang w:val="fr-FR"/>
      </w:rPr>
      <w:t xml:space="preserve">Boul-Lier Reglement familietoernooi                                      </w:t>
    </w:r>
    <w:r w:rsidR="00FE299E">
      <w:rPr>
        <w:rFonts w:ascii="Verdana" w:hAnsi="Verdana"/>
        <w:sz w:val="20"/>
        <w:lang w:val="fr-FR"/>
      </w:rPr>
      <w:t xml:space="preserve">  </w:t>
    </w:r>
    <w:r>
      <w:rPr>
        <w:rFonts w:ascii="Verdana" w:hAnsi="Verdana"/>
        <w:sz w:val="20"/>
        <w:lang w:val="fr-FR"/>
      </w:rPr>
      <w:t xml:space="preserve"> versie </w:t>
    </w:r>
    <w:r w:rsidR="00FE299E">
      <w:rPr>
        <w:rFonts w:ascii="Verdana" w:hAnsi="Verdana"/>
        <w:sz w:val="20"/>
        <w:lang w:val="fr-FR"/>
      </w:rPr>
      <w:t>j</w:t>
    </w:r>
    <w:r w:rsidR="005E71C2">
      <w:rPr>
        <w:rFonts w:ascii="Verdana" w:hAnsi="Verdana"/>
        <w:sz w:val="20"/>
        <w:lang w:val="fr-FR"/>
      </w:rPr>
      <w:t>anuar</w:t>
    </w:r>
    <w:r w:rsidR="00FE299E">
      <w:rPr>
        <w:rFonts w:ascii="Verdana" w:hAnsi="Verdana"/>
        <w:sz w:val="20"/>
        <w:lang w:val="fr-FR"/>
      </w:rPr>
      <w:t>i</w:t>
    </w:r>
    <w:r w:rsidR="00AF3A07">
      <w:rPr>
        <w:rFonts w:ascii="Verdana" w:hAnsi="Verdana"/>
        <w:sz w:val="20"/>
        <w:lang w:val="fr-FR"/>
      </w:rPr>
      <w:t xml:space="preserve"> 20</w:t>
    </w:r>
    <w:r w:rsidR="00FE299E">
      <w:rPr>
        <w:rFonts w:ascii="Verdana" w:hAnsi="Verdana"/>
        <w:sz w:val="20"/>
        <w:lang w:val="fr-FR"/>
      </w:rPr>
      <w:t>2</w:t>
    </w:r>
    <w:r w:rsidR="005E71C2">
      <w:rPr>
        <w:rFonts w:ascii="Verdana" w:hAnsi="Verdana"/>
        <w:sz w:val="20"/>
        <w:lang w:val="fr-FR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49D38" w14:textId="77777777" w:rsidR="005E71C2" w:rsidRDefault="005E71C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62903"/>
    <w:multiLevelType w:val="hybridMultilevel"/>
    <w:tmpl w:val="A2C0344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726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F1"/>
    <w:rsid w:val="0009549D"/>
    <w:rsid w:val="00103BF6"/>
    <w:rsid w:val="001119CC"/>
    <w:rsid w:val="00120B53"/>
    <w:rsid w:val="0014673C"/>
    <w:rsid w:val="001C344C"/>
    <w:rsid w:val="00230A2A"/>
    <w:rsid w:val="00286AE4"/>
    <w:rsid w:val="00325FAE"/>
    <w:rsid w:val="00334560"/>
    <w:rsid w:val="00374CF1"/>
    <w:rsid w:val="00475725"/>
    <w:rsid w:val="004B7BC5"/>
    <w:rsid w:val="0052266E"/>
    <w:rsid w:val="00530776"/>
    <w:rsid w:val="005341D9"/>
    <w:rsid w:val="0053689F"/>
    <w:rsid w:val="00564D9B"/>
    <w:rsid w:val="005B3F21"/>
    <w:rsid w:val="005E71C2"/>
    <w:rsid w:val="006562EA"/>
    <w:rsid w:val="008313C7"/>
    <w:rsid w:val="00851FD3"/>
    <w:rsid w:val="0085685F"/>
    <w:rsid w:val="008A11AA"/>
    <w:rsid w:val="00951D77"/>
    <w:rsid w:val="00A84AAA"/>
    <w:rsid w:val="00AA1516"/>
    <w:rsid w:val="00AA6726"/>
    <w:rsid w:val="00AA68B4"/>
    <w:rsid w:val="00AF3A07"/>
    <w:rsid w:val="00B02925"/>
    <w:rsid w:val="00B87A21"/>
    <w:rsid w:val="00BF319A"/>
    <w:rsid w:val="00C632CD"/>
    <w:rsid w:val="00D05A73"/>
    <w:rsid w:val="00D43FCB"/>
    <w:rsid w:val="00DA095B"/>
    <w:rsid w:val="00DA5907"/>
    <w:rsid w:val="00DC1FB9"/>
    <w:rsid w:val="00E94C57"/>
    <w:rsid w:val="00EF46B7"/>
    <w:rsid w:val="00F91777"/>
    <w:rsid w:val="00FA2679"/>
    <w:rsid w:val="00FB47FB"/>
    <w:rsid w:val="00FC437E"/>
    <w:rsid w:val="00FE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586D0"/>
  <w15:chartTrackingRefBased/>
  <w15:docId w15:val="{A1F69029-6D65-42D7-A5E6-D0CB9E37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85685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LBC “DE BOUL-LIER”    Reglement familie toernooi</vt:lpstr>
    </vt:vector>
  </TitlesOfParts>
  <Company>NN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LBC “DE BOUL-LIER”    Reglement familie toernooi</dc:title>
  <dc:subject/>
  <dc:creator>Wennekers</dc:creator>
  <cp:keywords/>
  <cp:lastModifiedBy>Koos Wennekers</cp:lastModifiedBy>
  <cp:revision>2</cp:revision>
  <cp:lastPrinted>2023-06-06T10:18:00Z</cp:lastPrinted>
  <dcterms:created xsi:type="dcterms:W3CDTF">2025-04-23T21:29:00Z</dcterms:created>
  <dcterms:modified xsi:type="dcterms:W3CDTF">2025-04-23T21:29:00Z</dcterms:modified>
</cp:coreProperties>
</file>